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eGrid"/>
        <w:tblW w:w="15877" w:type="dxa"/>
        <w:tblInd w:w="-1016" w:type="dxa"/>
        <w:tblLook w:val="04A0" w:firstRow="1" w:lastRow="0" w:firstColumn="1" w:lastColumn="0" w:noHBand="0" w:noVBand="1"/>
      </w:tblPr>
      <w:tblGrid>
        <w:gridCol w:w="1400"/>
        <w:gridCol w:w="1092"/>
        <w:gridCol w:w="2635"/>
        <w:gridCol w:w="1107"/>
        <w:gridCol w:w="1204"/>
        <w:gridCol w:w="2503"/>
        <w:gridCol w:w="1164"/>
        <w:gridCol w:w="1896"/>
        <w:gridCol w:w="725"/>
        <w:gridCol w:w="2151"/>
      </w:tblGrid>
      <w:tr w:rsidR="008A35AE" w:rsidRPr="00B56537" w:rsidTr="00E04721">
        <w:tc>
          <w:tcPr>
            <w:tcW w:w="15877" w:type="dxa"/>
            <w:gridSpan w:val="10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</w:tcPr>
          <w:p w:rsidR="000B5D19" w:rsidRPr="00532B15" w:rsidRDefault="00E94C17">
            <w:pPr>
              <w:rPr>
                <w:rFonts w:cstheme="minorHAnsi"/>
                <w:b/>
                <w:sz w:val="32"/>
                <w:szCs w:val="32"/>
              </w:rPr>
            </w:pPr>
            <w:r w:rsidRPr="00532B15">
              <w:rPr>
                <w:rFonts w:cstheme="minorHAnsi"/>
                <w:noProof/>
                <w:sz w:val="32"/>
                <w:szCs w:val="32"/>
              </w:rPr>
              <w:drawing>
                <wp:anchor distT="0" distB="0" distL="114300" distR="114300" simplePos="0" relativeHeight="251659264" behindDoc="1" locked="0" layoutInCell="1" allowOverlap="1" wp14:anchorId="4CBE5522" wp14:editId="3CD4CEFF">
                  <wp:simplePos x="0" y="0"/>
                  <wp:positionH relativeFrom="page">
                    <wp:posOffset>8286115</wp:posOffset>
                  </wp:positionH>
                  <wp:positionV relativeFrom="paragraph">
                    <wp:posOffset>289</wp:posOffset>
                  </wp:positionV>
                  <wp:extent cx="1780540" cy="788670"/>
                  <wp:effectExtent l="0" t="0" r="0" b="0"/>
                  <wp:wrapTight wrapText="bothSides">
                    <wp:wrapPolygon edited="0">
                      <wp:start x="0" y="0"/>
                      <wp:lineTo x="0" y="20870"/>
                      <wp:lineTo x="21261" y="20870"/>
                      <wp:lineTo x="21261" y="0"/>
                      <wp:lineTo x="0" y="0"/>
                    </wp:wrapPolygon>
                  </wp:wrapTight>
                  <wp:docPr id="6" name="Picture 2" descr="Tillingbourne Junior School | Loop Wear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Picture 2" descr="Tillingbourne Junior School | Loop Wear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80540" cy="788670"/>
                          </a:xfrm>
                          <a:prstGeom prst="rect">
                            <a:avLst/>
                          </a:prstGeom>
                          <a:noFill/>
                          <a:extLst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532B15">
              <w:rPr>
                <w:rFonts w:cstheme="minorHAnsi"/>
                <w:b/>
                <w:sz w:val="32"/>
                <w:szCs w:val="32"/>
              </w:rPr>
              <w:t xml:space="preserve">Year 6 - </w:t>
            </w:r>
            <w:r w:rsidR="00DE709F" w:rsidRPr="00532B15">
              <w:rPr>
                <w:rFonts w:cstheme="minorHAnsi"/>
                <w:b/>
                <w:sz w:val="32"/>
                <w:szCs w:val="32"/>
              </w:rPr>
              <w:t>Geograph</w:t>
            </w:r>
            <w:r w:rsidR="00CC3C17" w:rsidRPr="00532B15">
              <w:rPr>
                <w:rFonts w:cstheme="minorHAnsi"/>
                <w:b/>
                <w:sz w:val="32"/>
                <w:szCs w:val="32"/>
              </w:rPr>
              <w:t>y – Climate</w:t>
            </w:r>
            <w:r w:rsidR="00CE613C" w:rsidRPr="00532B15">
              <w:rPr>
                <w:rFonts w:cstheme="minorHAnsi"/>
                <w:b/>
                <w:sz w:val="32"/>
                <w:szCs w:val="32"/>
              </w:rPr>
              <w:t xml:space="preserve"> Change</w:t>
            </w:r>
          </w:p>
        </w:tc>
      </w:tr>
      <w:tr w:rsidR="008A35AE" w:rsidRPr="00B56537" w:rsidTr="00E04721">
        <w:tc>
          <w:tcPr>
            <w:tcW w:w="15877" w:type="dxa"/>
            <w:gridSpan w:val="10"/>
            <w:tcBorders>
              <w:left w:val="single" w:sz="18" w:space="0" w:color="auto"/>
              <w:right w:val="single" w:sz="18" w:space="0" w:color="auto"/>
            </w:tcBorders>
          </w:tcPr>
          <w:p w:rsidR="00CE613C" w:rsidRPr="00532B15" w:rsidRDefault="008A35AE" w:rsidP="00CE613C">
            <w:pPr>
              <w:autoSpaceDE w:val="0"/>
              <w:autoSpaceDN w:val="0"/>
              <w:adjustRightInd w:val="0"/>
              <w:spacing w:after="30" w:line="276" w:lineRule="auto"/>
              <w:rPr>
                <w:rFonts w:cstheme="minorHAnsi"/>
                <w:i/>
                <w:color w:val="000000"/>
                <w:kern w:val="22"/>
                <w:sz w:val="28"/>
                <w:szCs w:val="28"/>
                <w14:cntxtAlts/>
              </w:rPr>
            </w:pPr>
            <w:r w:rsidRPr="00532B15">
              <w:rPr>
                <w:rFonts w:cstheme="minorHAnsi"/>
                <w:i/>
                <w:sz w:val="28"/>
                <w:szCs w:val="28"/>
              </w:rPr>
              <w:t xml:space="preserve">Enquiry question:  </w:t>
            </w:r>
            <w:r w:rsidR="00CE613C" w:rsidRPr="00532B15">
              <w:rPr>
                <w:rFonts w:cstheme="minorHAnsi"/>
                <w:i/>
                <w:color w:val="000000"/>
                <w:kern w:val="22"/>
                <w:sz w:val="28"/>
                <w:szCs w:val="28"/>
                <w14:cntxtAlts/>
              </w:rPr>
              <w:t>Why should I try to recycle and save electricity?</w:t>
            </w:r>
          </w:p>
          <w:p w:rsidR="008A35AE" w:rsidRPr="00B56537" w:rsidRDefault="008A35AE" w:rsidP="008A35AE">
            <w:pPr>
              <w:jc w:val="center"/>
              <w:rPr>
                <w:rFonts w:cstheme="minorHAnsi"/>
              </w:rPr>
            </w:pPr>
            <w:r w:rsidRPr="00B56537">
              <w:rPr>
                <w:rFonts w:cstheme="minorHAnsi"/>
              </w:rPr>
              <w:t xml:space="preserve">                                                                            </w:t>
            </w:r>
          </w:p>
        </w:tc>
      </w:tr>
      <w:tr w:rsidR="000B5D19" w:rsidRPr="00B56537" w:rsidTr="00E3737E">
        <w:tc>
          <w:tcPr>
            <w:tcW w:w="6234" w:type="dxa"/>
            <w:gridSpan w:val="4"/>
            <w:tcBorders>
              <w:left w:val="single" w:sz="18" w:space="0" w:color="auto"/>
            </w:tcBorders>
            <w:shd w:val="clear" w:color="auto" w:fill="FF4F4B"/>
          </w:tcPr>
          <w:p w:rsidR="008A35AE" w:rsidRPr="00B56537" w:rsidRDefault="008A35AE">
            <w:pPr>
              <w:rPr>
                <w:rFonts w:cstheme="minorHAnsi"/>
                <w:b/>
                <w:color w:val="FFFFFF" w:themeColor="background1"/>
              </w:rPr>
            </w:pPr>
            <w:r w:rsidRPr="00B56537">
              <w:rPr>
                <w:rFonts w:cstheme="minorHAnsi"/>
                <w:b/>
                <w:color w:val="FFFFFF" w:themeColor="background1"/>
              </w:rPr>
              <w:t xml:space="preserve">Key Vocabulary </w:t>
            </w:r>
          </w:p>
        </w:tc>
        <w:tc>
          <w:tcPr>
            <w:tcW w:w="7492" w:type="dxa"/>
            <w:gridSpan w:val="5"/>
            <w:shd w:val="clear" w:color="auto" w:fill="FF4F4B"/>
          </w:tcPr>
          <w:p w:rsidR="008A35AE" w:rsidRPr="00B56537" w:rsidRDefault="008A35AE" w:rsidP="008A35AE">
            <w:pPr>
              <w:jc w:val="center"/>
              <w:rPr>
                <w:rFonts w:cstheme="minorHAnsi"/>
                <w:b/>
                <w:color w:val="FFFFFF" w:themeColor="background1"/>
              </w:rPr>
            </w:pPr>
            <w:r w:rsidRPr="00B56537">
              <w:rPr>
                <w:rFonts w:cstheme="minorHAnsi"/>
                <w:b/>
                <w:color w:val="FFFFFF" w:themeColor="background1"/>
              </w:rPr>
              <w:t>Core knowledge &amp; key questions</w:t>
            </w:r>
          </w:p>
        </w:tc>
        <w:tc>
          <w:tcPr>
            <w:tcW w:w="2151" w:type="dxa"/>
            <w:tcBorders>
              <w:right w:val="single" w:sz="18" w:space="0" w:color="auto"/>
            </w:tcBorders>
            <w:shd w:val="clear" w:color="auto" w:fill="FF4F4B"/>
          </w:tcPr>
          <w:p w:rsidR="008A35AE" w:rsidRPr="00B56537" w:rsidRDefault="00DE709F" w:rsidP="008A35AE">
            <w:pPr>
              <w:jc w:val="center"/>
              <w:rPr>
                <w:rFonts w:cstheme="minorHAnsi"/>
                <w:b/>
                <w:color w:val="FFFFFF" w:themeColor="background1"/>
              </w:rPr>
            </w:pPr>
            <w:r w:rsidRPr="00B56537">
              <w:rPr>
                <w:rFonts w:cstheme="minorHAnsi"/>
                <w:b/>
                <w:color w:val="FFFFFF" w:themeColor="background1"/>
              </w:rPr>
              <w:t xml:space="preserve">Cross curricular links </w:t>
            </w:r>
            <w:r w:rsidR="00694073" w:rsidRPr="00B56537">
              <w:rPr>
                <w:rFonts w:cstheme="minorHAnsi"/>
                <w:b/>
                <w:color w:val="FFFFFF" w:themeColor="background1"/>
              </w:rPr>
              <w:t xml:space="preserve">  </w:t>
            </w:r>
          </w:p>
        </w:tc>
      </w:tr>
      <w:tr w:rsidR="00CE613C" w:rsidRPr="00B56537" w:rsidTr="00E3737E">
        <w:tc>
          <w:tcPr>
            <w:tcW w:w="2492" w:type="dxa"/>
            <w:gridSpan w:val="2"/>
            <w:tcBorders>
              <w:left w:val="single" w:sz="18" w:space="0" w:color="auto"/>
            </w:tcBorders>
          </w:tcPr>
          <w:p w:rsidR="00CE613C" w:rsidRPr="00B56537" w:rsidRDefault="00CE613C" w:rsidP="00CE613C">
            <w:pPr>
              <w:rPr>
                <w:rFonts w:cstheme="minorHAnsi"/>
                <w:kern w:val="18"/>
                <w14:cntxtAlts/>
              </w:rPr>
            </w:pPr>
            <w:r w:rsidRPr="00B56537">
              <w:rPr>
                <w:rFonts w:cstheme="minorHAnsi"/>
                <w:kern w:val="18"/>
                <w14:cntxtAlts/>
              </w:rPr>
              <w:t>Sustainability</w:t>
            </w:r>
          </w:p>
        </w:tc>
        <w:tc>
          <w:tcPr>
            <w:tcW w:w="3742" w:type="dxa"/>
            <w:gridSpan w:val="2"/>
          </w:tcPr>
          <w:p w:rsidR="00CE613C" w:rsidRPr="00B56537" w:rsidRDefault="00074F08" w:rsidP="00CE613C">
            <w:pPr>
              <w:rPr>
                <w:rFonts w:cstheme="minorHAnsi"/>
              </w:rPr>
            </w:pPr>
            <w:r w:rsidRPr="00B56537">
              <w:rPr>
                <w:rFonts w:cstheme="minorHAnsi"/>
              </w:rPr>
              <w:t>Managing or using a resource so that the resource is never used up or forever damaged.</w:t>
            </w:r>
          </w:p>
        </w:tc>
        <w:tc>
          <w:tcPr>
            <w:tcW w:w="7492" w:type="dxa"/>
            <w:gridSpan w:val="5"/>
            <w:vMerge w:val="restart"/>
          </w:tcPr>
          <w:p w:rsidR="00CE613C" w:rsidRDefault="00CE613C" w:rsidP="00CE613C">
            <w:pPr>
              <w:pStyle w:val="ListParagraph"/>
              <w:numPr>
                <w:ilvl w:val="0"/>
                <w:numId w:val="1"/>
              </w:numPr>
              <w:rPr>
                <w:rFonts w:cstheme="minorHAnsi"/>
                <w:kern w:val="18"/>
                <w14:cntxtAlts/>
              </w:rPr>
            </w:pPr>
            <w:r w:rsidRPr="00B56537">
              <w:rPr>
                <w:rFonts w:cstheme="minorHAnsi"/>
                <w:kern w:val="18"/>
                <w14:cntxtAlts/>
              </w:rPr>
              <w:t>What are the causes of climate change?</w:t>
            </w:r>
          </w:p>
          <w:p w:rsidR="00B05861" w:rsidRDefault="00B05861" w:rsidP="00B05861">
            <w:pPr>
              <w:rPr>
                <w:rFonts w:cstheme="minorHAnsi"/>
                <w:kern w:val="18"/>
                <w14:cntxtAlts/>
              </w:rPr>
            </w:pPr>
            <w:r>
              <w:rPr>
                <w:rFonts w:cstheme="minorHAnsi"/>
                <w:kern w:val="18"/>
                <w14:cntxtAlts/>
              </w:rPr>
              <w:t xml:space="preserve">Revisit climate (y4) What are the main causes of cc - investigate greenhouse emissions (eco link) Who emits the most carbon? World maps and discussion. </w:t>
            </w:r>
          </w:p>
          <w:p w:rsidR="00B05861" w:rsidRPr="00B05861" w:rsidRDefault="00B05861" w:rsidP="00B05861">
            <w:pPr>
              <w:rPr>
                <w:rFonts w:cstheme="minorHAnsi"/>
                <w:kern w:val="18"/>
                <w14:cntxtAlts/>
              </w:rPr>
            </w:pPr>
          </w:p>
          <w:p w:rsidR="00CE613C" w:rsidRDefault="00CE613C" w:rsidP="00CE613C">
            <w:pPr>
              <w:pStyle w:val="ListParagraph"/>
              <w:numPr>
                <w:ilvl w:val="0"/>
                <w:numId w:val="1"/>
              </w:numPr>
              <w:rPr>
                <w:rFonts w:cstheme="minorHAnsi"/>
                <w:kern w:val="18"/>
                <w14:cntxtAlts/>
              </w:rPr>
            </w:pPr>
            <w:r w:rsidRPr="00B56537">
              <w:rPr>
                <w:rFonts w:cstheme="minorHAnsi"/>
                <w:kern w:val="18"/>
                <w14:cntxtAlts/>
              </w:rPr>
              <w:t>How does an increase in industry impact climate change?</w:t>
            </w:r>
            <w:r w:rsidR="00B05861">
              <w:rPr>
                <w:rFonts w:cstheme="minorHAnsi"/>
                <w:kern w:val="18"/>
                <w14:cntxtAlts/>
              </w:rPr>
              <w:t xml:space="preserve"> (sea level experiment with ice)</w:t>
            </w:r>
          </w:p>
          <w:p w:rsidR="00B05861" w:rsidRPr="00B05861" w:rsidRDefault="00B05861" w:rsidP="00B05861">
            <w:pPr>
              <w:rPr>
                <w:rFonts w:cstheme="minorHAnsi"/>
                <w:kern w:val="18"/>
                <w14:cntxtAlts/>
              </w:rPr>
            </w:pPr>
            <w:r>
              <w:rPr>
                <w:rFonts w:cstheme="minorHAnsi"/>
                <w:kern w:val="18"/>
                <w14:cntxtAlts/>
              </w:rPr>
              <w:t>Look at emission change in recent years. Sorting activity. What is surprising?</w:t>
            </w:r>
          </w:p>
          <w:p w:rsidR="00B05861" w:rsidRPr="00B56537" w:rsidRDefault="00B05861" w:rsidP="00B05861">
            <w:pPr>
              <w:pStyle w:val="ListParagraph"/>
              <w:ind w:left="360"/>
              <w:rPr>
                <w:rFonts w:cstheme="minorHAnsi"/>
                <w:kern w:val="18"/>
                <w14:cntxtAlts/>
              </w:rPr>
            </w:pPr>
          </w:p>
          <w:p w:rsidR="00CE613C" w:rsidRDefault="00CE613C" w:rsidP="00CE613C">
            <w:pPr>
              <w:pStyle w:val="ListParagraph"/>
              <w:numPr>
                <w:ilvl w:val="0"/>
                <w:numId w:val="1"/>
              </w:numPr>
              <w:rPr>
                <w:rFonts w:cstheme="minorHAnsi"/>
                <w:kern w:val="18"/>
                <w14:cntxtAlts/>
              </w:rPr>
            </w:pPr>
            <w:r w:rsidRPr="00B56537">
              <w:rPr>
                <w:rFonts w:cstheme="minorHAnsi"/>
                <w:kern w:val="18"/>
                <w14:cntxtAlts/>
              </w:rPr>
              <w:t>How can we reduce our carbon footprint? Why should we?</w:t>
            </w:r>
          </w:p>
          <w:p w:rsidR="00B05861" w:rsidRDefault="00B05861" w:rsidP="00B05861">
            <w:pPr>
              <w:pStyle w:val="ListParagraph"/>
              <w:ind w:left="360"/>
              <w:rPr>
                <w:rFonts w:cstheme="minorHAnsi"/>
                <w:kern w:val="18"/>
                <w14:cntxtAlts/>
              </w:rPr>
            </w:pPr>
            <w:r>
              <w:rPr>
                <w:rFonts w:cstheme="minorHAnsi"/>
                <w:kern w:val="18"/>
                <w14:cntxtAlts/>
              </w:rPr>
              <w:t>Morning routine. How many things use energy? Define carbon footprint.</w:t>
            </w:r>
          </w:p>
          <w:p w:rsidR="00B05861" w:rsidRDefault="00B05861" w:rsidP="00B05861">
            <w:pPr>
              <w:pStyle w:val="ListParagraph"/>
              <w:ind w:left="360"/>
              <w:rPr>
                <w:rFonts w:cstheme="minorHAnsi"/>
                <w:kern w:val="18"/>
                <w14:cntxtAlts/>
              </w:rPr>
            </w:pPr>
            <w:r>
              <w:rPr>
                <w:rFonts w:cstheme="minorHAnsi"/>
                <w:kern w:val="18"/>
                <w14:cntxtAlts/>
              </w:rPr>
              <w:t>Class discussion.</w:t>
            </w:r>
          </w:p>
          <w:p w:rsidR="00B05861" w:rsidRPr="00B05861" w:rsidRDefault="00B05861" w:rsidP="00B05861">
            <w:pPr>
              <w:rPr>
                <w:rFonts w:cstheme="minorHAnsi"/>
                <w:kern w:val="18"/>
                <w14:cntxtAlts/>
              </w:rPr>
            </w:pPr>
          </w:p>
          <w:p w:rsidR="00CE613C" w:rsidRDefault="00CE613C" w:rsidP="00CE613C">
            <w:pPr>
              <w:pStyle w:val="ListParagraph"/>
              <w:numPr>
                <w:ilvl w:val="0"/>
                <w:numId w:val="1"/>
              </w:numPr>
              <w:rPr>
                <w:rFonts w:cstheme="minorHAnsi"/>
                <w:kern w:val="18"/>
                <w14:cntxtAlts/>
              </w:rPr>
            </w:pPr>
            <w:r w:rsidRPr="00B56537">
              <w:rPr>
                <w:rFonts w:cstheme="minorHAnsi"/>
                <w:kern w:val="18"/>
                <w14:cntxtAlts/>
              </w:rPr>
              <w:t>Why is recycling important?</w:t>
            </w:r>
          </w:p>
          <w:p w:rsidR="00B05861" w:rsidRDefault="00B05861" w:rsidP="00B05861">
            <w:pPr>
              <w:pStyle w:val="ListParagraph"/>
              <w:ind w:left="360"/>
              <w:rPr>
                <w:rFonts w:cstheme="minorHAnsi"/>
                <w:kern w:val="18"/>
                <w14:cntxtAlts/>
              </w:rPr>
            </w:pPr>
            <w:r>
              <w:rPr>
                <w:rFonts w:cstheme="minorHAnsi"/>
                <w:kern w:val="18"/>
                <w14:cntxtAlts/>
              </w:rPr>
              <w:t>Use real rubbish as sorting activity. Discuss natural and synthetic materials and how we should dispose of them. How can we reduce, reuse, recycle?</w:t>
            </w:r>
          </w:p>
          <w:p w:rsidR="00B05861" w:rsidRPr="00B56537" w:rsidRDefault="00B05861" w:rsidP="00B05861">
            <w:pPr>
              <w:pStyle w:val="ListParagraph"/>
              <w:ind w:left="360"/>
              <w:rPr>
                <w:rFonts w:cstheme="minorHAnsi"/>
                <w:kern w:val="18"/>
                <w14:cntxtAlts/>
              </w:rPr>
            </w:pPr>
          </w:p>
          <w:p w:rsidR="008F47BF" w:rsidRDefault="008F47BF" w:rsidP="00CE613C">
            <w:pPr>
              <w:pStyle w:val="ListParagraph"/>
              <w:numPr>
                <w:ilvl w:val="0"/>
                <w:numId w:val="1"/>
              </w:numPr>
              <w:rPr>
                <w:rFonts w:cstheme="minorHAnsi"/>
                <w:kern w:val="18"/>
                <w14:cntxtAlts/>
              </w:rPr>
            </w:pPr>
            <w:r w:rsidRPr="00B56537">
              <w:rPr>
                <w:rFonts w:cstheme="minorHAnsi"/>
                <w:kern w:val="18"/>
                <w14:cntxtAlts/>
              </w:rPr>
              <w:t>Innovations – what can we do in the future?</w:t>
            </w:r>
          </w:p>
          <w:p w:rsidR="00B05861" w:rsidRDefault="00B05861" w:rsidP="00B05861">
            <w:pPr>
              <w:pStyle w:val="ListParagraph"/>
              <w:ind w:left="360"/>
              <w:rPr>
                <w:rFonts w:cstheme="minorHAnsi"/>
                <w:kern w:val="18"/>
                <w14:cntxtAlts/>
              </w:rPr>
            </w:pPr>
            <w:r>
              <w:rPr>
                <w:rFonts w:cstheme="minorHAnsi"/>
                <w:kern w:val="18"/>
                <w14:cntxtAlts/>
              </w:rPr>
              <w:t xml:space="preserve">Students create their own innovations to improve reduction of carbon footprint. </w:t>
            </w:r>
            <w:proofErr w:type="spellStart"/>
            <w:r>
              <w:rPr>
                <w:rFonts w:cstheme="minorHAnsi"/>
                <w:kern w:val="18"/>
                <w14:cntxtAlts/>
              </w:rPr>
              <w:t>Powerpoint</w:t>
            </w:r>
            <w:proofErr w:type="spellEnd"/>
            <w:r>
              <w:rPr>
                <w:rFonts w:cstheme="minorHAnsi"/>
                <w:kern w:val="18"/>
                <w14:cntxtAlts/>
              </w:rPr>
              <w:t>, posters.</w:t>
            </w:r>
          </w:p>
          <w:p w:rsidR="00B05861" w:rsidRDefault="00B05861" w:rsidP="00B05861">
            <w:pPr>
              <w:rPr>
                <w:rFonts w:cstheme="minorHAnsi"/>
                <w:kern w:val="18"/>
                <w14:cntxtAlts/>
              </w:rPr>
            </w:pPr>
          </w:p>
          <w:p w:rsidR="00B05861" w:rsidRPr="00B05861" w:rsidRDefault="00B05861" w:rsidP="00B05861">
            <w:pPr>
              <w:pStyle w:val="ListParagraph"/>
              <w:numPr>
                <w:ilvl w:val="0"/>
                <w:numId w:val="1"/>
              </w:numPr>
              <w:rPr>
                <w:rFonts w:cstheme="minorHAnsi"/>
                <w:kern w:val="18"/>
                <w14:cntxtAlts/>
              </w:rPr>
            </w:pPr>
            <w:r>
              <w:rPr>
                <w:rFonts w:cstheme="minorHAnsi"/>
                <w:kern w:val="18"/>
                <w14:cntxtAlts/>
              </w:rPr>
              <w:t xml:space="preserve">Presentation of ideas. </w:t>
            </w:r>
          </w:p>
          <w:p w:rsidR="00CE613C" w:rsidRPr="00B56537" w:rsidRDefault="00CE613C" w:rsidP="00CE613C">
            <w:pPr>
              <w:rPr>
                <w:rFonts w:cstheme="minorHAnsi"/>
              </w:rPr>
            </w:pPr>
          </w:p>
        </w:tc>
        <w:tc>
          <w:tcPr>
            <w:tcW w:w="2151" w:type="dxa"/>
            <w:vMerge w:val="restart"/>
            <w:tcBorders>
              <w:right w:val="single" w:sz="18" w:space="0" w:color="auto"/>
            </w:tcBorders>
          </w:tcPr>
          <w:p w:rsidR="00CE613C" w:rsidRDefault="00E55445" w:rsidP="00CE613C">
            <w:pPr>
              <w:rPr>
                <w:rFonts w:cstheme="minorHAnsi"/>
              </w:rPr>
            </w:pPr>
            <w:r>
              <w:rPr>
                <w:rFonts w:cstheme="minorHAnsi"/>
              </w:rPr>
              <w:t>PSHE</w:t>
            </w:r>
          </w:p>
          <w:p w:rsidR="00E55445" w:rsidRDefault="00E55445" w:rsidP="00CE613C">
            <w:pPr>
              <w:rPr>
                <w:rFonts w:cstheme="minorHAnsi"/>
              </w:rPr>
            </w:pPr>
          </w:p>
          <w:p w:rsidR="00B05861" w:rsidRDefault="00B05861" w:rsidP="00CE613C">
            <w:pPr>
              <w:rPr>
                <w:rFonts w:cstheme="minorHAnsi"/>
              </w:rPr>
            </w:pPr>
            <w:r>
              <w:rPr>
                <w:rFonts w:cstheme="minorHAnsi"/>
              </w:rPr>
              <w:t>Science – electricity / energy</w:t>
            </w:r>
          </w:p>
          <w:p w:rsidR="00E55445" w:rsidRPr="00B56537" w:rsidRDefault="00E55445" w:rsidP="00CE613C">
            <w:pPr>
              <w:rPr>
                <w:rFonts w:cstheme="minorHAnsi"/>
              </w:rPr>
            </w:pPr>
          </w:p>
        </w:tc>
      </w:tr>
      <w:tr w:rsidR="00CE613C" w:rsidRPr="00B56537" w:rsidTr="00E3737E">
        <w:tc>
          <w:tcPr>
            <w:tcW w:w="2492" w:type="dxa"/>
            <w:gridSpan w:val="2"/>
            <w:tcBorders>
              <w:left w:val="single" w:sz="18" w:space="0" w:color="auto"/>
            </w:tcBorders>
          </w:tcPr>
          <w:p w:rsidR="00CE613C" w:rsidRPr="00B56537" w:rsidRDefault="00CE613C" w:rsidP="00CE613C">
            <w:pPr>
              <w:rPr>
                <w:rFonts w:cstheme="minorHAnsi"/>
                <w:kern w:val="18"/>
                <w14:cntxtAlts/>
              </w:rPr>
            </w:pPr>
            <w:r w:rsidRPr="00B56537">
              <w:rPr>
                <w:rFonts w:cstheme="minorHAnsi"/>
                <w:kern w:val="18"/>
                <w14:cntxtAlts/>
              </w:rPr>
              <w:t>fossil fuels</w:t>
            </w:r>
          </w:p>
        </w:tc>
        <w:tc>
          <w:tcPr>
            <w:tcW w:w="3742" w:type="dxa"/>
            <w:gridSpan w:val="2"/>
          </w:tcPr>
          <w:p w:rsidR="00CE613C" w:rsidRPr="00B56537" w:rsidRDefault="00074F08" w:rsidP="00CE613C">
            <w:pPr>
              <w:rPr>
                <w:rFonts w:cstheme="minorHAnsi"/>
              </w:rPr>
            </w:pPr>
            <w:r w:rsidRPr="00B56537">
              <w:rPr>
                <w:rFonts w:cstheme="minorHAnsi"/>
              </w:rPr>
              <w:t>Fuel formed from the remains of prehistoric plants and animals, e.g. coal, oil, natural gas.</w:t>
            </w:r>
          </w:p>
        </w:tc>
        <w:tc>
          <w:tcPr>
            <w:tcW w:w="7492" w:type="dxa"/>
            <w:gridSpan w:val="5"/>
            <w:vMerge/>
          </w:tcPr>
          <w:p w:rsidR="00CE613C" w:rsidRPr="00B56537" w:rsidRDefault="00CE613C" w:rsidP="00CE613C">
            <w:pPr>
              <w:rPr>
                <w:rFonts w:cstheme="minorHAnsi"/>
              </w:rPr>
            </w:pPr>
          </w:p>
        </w:tc>
        <w:tc>
          <w:tcPr>
            <w:tcW w:w="2151" w:type="dxa"/>
            <w:vMerge/>
            <w:tcBorders>
              <w:right w:val="single" w:sz="18" w:space="0" w:color="auto"/>
            </w:tcBorders>
          </w:tcPr>
          <w:p w:rsidR="00CE613C" w:rsidRPr="00B56537" w:rsidRDefault="00CE613C" w:rsidP="00CE613C">
            <w:pPr>
              <w:rPr>
                <w:rFonts w:cstheme="minorHAnsi"/>
              </w:rPr>
            </w:pPr>
          </w:p>
        </w:tc>
      </w:tr>
      <w:tr w:rsidR="00CE613C" w:rsidRPr="00B56537" w:rsidTr="00E3737E">
        <w:tc>
          <w:tcPr>
            <w:tcW w:w="2492" w:type="dxa"/>
            <w:gridSpan w:val="2"/>
            <w:tcBorders>
              <w:left w:val="single" w:sz="18" w:space="0" w:color="auto"/>
            </w:tcBorders>
          </w:tcPr>
          <w:p w:rsidR="00CE613C" w:rsidRPr="00B56537" w:rsidRDefault="00CE613C" w:rsidP="00CE613C">
            <w:pPr>
              <w:rPr>
                <w:rFonts w:cstheme="minorHAnsi"/>
                <w:kern w:val="18"/>
                <w14:cntxtAlts/>
              </w:rPr>
            </w:pPr>
            <w:r w:rsidRPr="00B56537">
              <w:rPr>
                <w:rFonts w:cstheme="minorHAnsi"/>
                <w:kern w:val="18"/>
                <w14:cntxtAlts/>
              </w:rPr>
              <w:t>renewable energy</w:t>
            </w:r>
          </w:p>
        </w:tc>
        <w:tc>
          <w:tcPr>
            <w:tcW w:w="3742" w:type="dxa"/>
            <w:gridSpan w:val="2"/>
          </w:tcPr>
          <w:p w:rsidR="00CE613C" w:rsidRPr="00B56537" w:rsidRDefault="00FF0BA7" w:rsidP="00CE613C">
            <w:pPr>
              <w:rPr>
                <w:rFonts w:cstheme="minorHAnsi"/>
              </w:rPr>
            </w:pPr>
            <w:r w:rsidRPr="00B56537">
              <w:rPr>
                <w:rFonts w:cstheme="minorHAnsi"/>
              </w:rPr>
              <w:t>Energy from resources that nature will replace, like wind, water and sunshine.</w:t>
            </w:r>
          </w:p>
        </w:tc>
        <w:tc>
          <w:tcPr>
            <w:tcW w:w="7492" w:type="dxa"/>
            <w:gridSpan w:val="5"/>
            <w:vMerge/>
          </w:tcPr>
          <w:p w:rsidR="00CE613C" w:rsidRPr="00B56537" w:rsidRDefault="00CE613C" w:rsidP="00CE613C">
            <w:pPr>
              <w:rPr>
                <w:rFonts w:cstheme="minorHAnsi"/>
              </w:rPr>
            </w:pPr>
          </w:p>
        </w:tc>
        <w:tc>
          <w:tcPr>
            <w:tcW w:w="2151" w:type="dxa"/>
            <w:vMerge/>
            <w:tcBorders>
              <w:right w:val="single" w:sz="18" w:space="0" w:color="auto"/>
            </w:tcBorders>
          </w:tcPr>
          <w:p w:rsidR="00CE613C" w:rsidRPr="00B56537" w:rsidRDefault="00CE613C" w:rsidP="00CE613C">
            <w:pPr>
              <w:rPr>
                <w:rFonts w:cstheme="minorHAnsi"/>
              </w:rPr>
            </w:pPr>
          </w:p>
        </w:tc>
      </w:tr>
      <w:tr w:rsidR="00CE613C" w:rsidRPr="00B56537" w:rsidTr="00E3737E">
        <w:tc>
          <w:tcPr>
            <w:tcW w:w="2492" w:type="dxa"/>
            <w:gridSpan w:val="2"/>
            <w:tcBorders>
              <w:left w:val="single" w:sz="18" w:space="0" w:color="auto"/>
            </w:tcBorders>
          </w:tcPr>
          <w:p w:rsidR="00CE613C" w:rsidRPr="00B56537" w:rsidRDefault="00CE613C" w:rsidP="00CE613C">
            <w:pPr>
              <w:rPr>
                <w:rFonts w:cstheme="minorHAnsi"/>
                <w:kern w:val="18"/>
                <w14:cntxtAlts/>
              </w:rPr>
            </w:pPr>
            <w:r w:rsidRPr="00B56537">
              <w:rPr>
                <w:rFonts w:cstheme="minorHAnsi"/>
                <w:kern w:val="18"/>
                <w14:cntxtAlts/>
              </w:rPr>
              <w:t>Greenhouse effect</w:t>
            </w:r>
          </w:p>
        </w:tc>
        <w:tc>
          <w:tcPr>
            <w:tcW w:w="3742" w:type="dxa"/>
            <w:gridSpan w:val="2"/>
          </w:tcPr>
          <w:p w:rsidR="00CE613C" w:rsidRPr="00B56537" w:rsidRDefault="00FF0BA7" w:rsidP="00CE613C">
            <w:pPr>
              <w:rPr>
                <w:rFonts w:cstheme="minorHAnsi"/>
              </w:rPr>
            </w:pPr>
            <w:r w:rsidRPr="00B56537">
              <w:rPr>
                <w:rFonts w:cstheme="minorHAnsi"/>
              </w:rPr>
              <w:t>A process where gases in Earth's atmosphere trap the Sun's heat.</w:t>
            </w:r>
          </w:p>
        </w:tc>
        <w:tc>
          <w:tcPr>
            <w:tcW w:w="7492" w:type="dxa"/>
            <w:gridSpan w:val="5"/>
            <w:vMerge/>
          </w:tcPr>
          <w:p w:rsidR="00CE613C" w:rsidRPr="00B56537" w:rsidRDefault="00CE613C" w:rsidP="00CE613C">
            <w:pPr>
              <w:rPr>
                <w:rFonts w:cstheme="minorHAnsi"/>
              </w:rPr>
            </w:pPr>
          </w:p>
        </w:tc>
        <w:tc>
          <w:tcPr>
            <w:tcW w:w="2151" w:type="dxa"/>
            <w:vMerge/>
            <w:tcBorders>
              <w:right w:val="single" w:sz="18" w:space="0" w:color="auto"/>
            </w:tcBorders>
          </w:tcPr>
          <w:p w:rsidR="00CE613C" w:rsidRPr="00B56537" w:rsidRDefault="00CE613C" w:rsidP="00CE613C">
            <w:pPr>
              <w:rPr>
                <w:rFonts w:cstheme="minorHAnsi"/>
              </w:rPr>
            </w:pPr>
          </w:p>
        </w:tc>
      </w:tr>
      <w:tr w:rsidR="00CE613C" w:rsidRPr="00B56537" w:rsidTr="00E3737E">
        <w:tc>
          <w:tcPr>
            <w:tcW w:w="2492" w:type="dxa"/>
            <w:gridSpan w:val="2"/>
            <w:tcBorders>
              <w:left w:val="single" w:sz="18" w:space="0" w:color="auto"/>
            </w:tcBorders>
          </w:tcPr>
          <w:p w:rsidR="00CE613C" w:rsidRPr="00B56537" w:rsidRDefault="00CE613C" w:rsidP="00CE613C">
            <w:pPr>
              <w:rPr>
                <w:rFonts w:cstheme="minorHAnsi"/>
                <w:kern w:val="18"/>
                <w14:cntxtAlts/>
              </w:rPr>
            </w:pPr>
            <w:r w:rsidRPr="00B56537">
              <w:rPr>
                <w:rFonts w:cstheme="minorHAnsi"/>
                <w:kern w:val="18"/>
                <w14:cntxtAlts/>
              </w:rPr>
              <w:t>carbon dioxide</w:t>
            </w:r>
          </w:p>
        </w:tc>
        <w:tc>
          <w:tcPr>
            <w:tcW w:w="3742" w:type="dxa"/>
            <w:gridSpan w:val="2"/>
          </w:tcPr>
          <w:p w:rsidR="00CE613C" w:rsidRPr="00B56537" w:rsidRDefault="00FF0BA7" w:rsidP="00CE613C">
            <w:pPr>
              <w:rPr>
                <w:rFonts w:cstheme="minorHAnsi"/>
              </w:rPr>
            </w:pPr>
            <w:r w:rsidRPr="00B56537">
              <w:rPr>
                <w:rFonts w:cstheme="minorHAnsi"/>
              </w:rPr>
              <w:t xml:space="preserve">A gas that </w:t>
            </w:r>
          </w:p>
        </w:tc>
        <w:tc>
          <w:tcPr>
            <w:tcW w:w="7492" w:type="dxa"/>
            <w:gridSpan w:val="5"/>
            <w:vMerge/>
          </w:tcPr>
          <w:p w:rsidR="00CE613C" w:rsidRPr="00B56537" w:rsidRDefault="00CE613C" w:rsidP="00CE613C">
            <w:pPr>
              <w:rPr>
                <w:rFonts w:cstheme="minorHAnsi"/>
              </w:rPr>
            </w:pPr>
          </w:p>
        </w:tc>
        <w:tc>
          <w:tcPr>
            <w:tcW w:w="2151" w:type="dxa"/>
            <w:vMerge/>
            <w:tcBorders>
              <w:right w:val="single" w:sz="18" w:space="0" w:color="auto"/>
            </w:tcBorders>
          </w:tcPr>
          <w:p w:rsidR="00CE613C" w:rsidRPr="00B56537" w:rsidRDefault="00CE613C" w:rsidP="00CE613C">
            <w:pPr>
              <w:rPr>
                <w:rFonts w:cstheme="minorHAnsi"/>
              </w:rPr>
            </w:pPr>
          </w:p>
        </w:tc>
      </w:tr>
      <w:tr w:rsidR="00CE613C" w:rsidRPr="00B56537" w:rsidTr="00E3737E">
        <w:tc>
          <w:tcPr>
            <w:tcW w:w="2492" w:type="dxa"/>
            <w:gridSpan w:val="2"/>
            <w:tcBorders>
              <w:left w:val="single" w:sz="18" w:space="0" w:color="auto"/>
            </w:tcBorders>
          </w:tcPr>
          <w:p w:rsidR="00CE613C" w:rsidRPr="00B56537" w:rsidRDefault="00CE613C" w:rsidP="00CE613C">
            <w:pPr>
              <w:rPr>
                <w:rFonts w:cstheme="minorHAnsi"/>
                <w:kern w:val="18"/>
                <w14:cntxtAlts/>
              </w:rPr>
            </w:pPr>
            <w:r w:rsidRPr="00B56537">
              <w:rPr>
                <w:rFonts w:cstheme="minorHAnsi"/>
                <w:kern w:val="18"/>
                <w14:cntxtAlts/>
              </w:rPr>
              <w:t>carbon footprint</w:t>
            </w:r>
          </w:p>
        </w:tc>
        <w:tc>
          <w:tcPr>
            <w:tcW w:w="3742" w:type="dxa"/>
            <w:gridSpan w:val="2"/>
          </w:tcPr>
          <w:p w:rsidR="00CE613C" w:rsidRPr="00B56537" w:rsidRDefault="00FF0BA7" w:rsidP="00CE613C">
            <w:pPr>
              <w:rPr>
                <w:rFonts w:cstheme="minorHAnsi"/>
              </w:rPr>
            </w:pPr>
            <w:r w:rsidRPr="00B56537">
              <w:rPr>
                <w:rFonts w:cstheme="minorHAnsi"/>
              </w:rPr>
              <w:t>The amount of carbon dioxide released into the air because of your own energy needs.</w:t>
            </w:r>
          </w:p>
        </w:tc>
        <w:tc>
          <w:tcPr>
            <w:tcW w:w="7492" w:type="dxa"/>
            <w:gridSpan w:val="5"/>
            <w:vMerge/>
          </w:tcPr>
          <w:p w:rsidR="00CE613C" w:rsidRPr="00B56537" w:rsidRDefault="00CE613C" w:rsidP="00CE613C">
            <w:pPr>
              <w:rPr>
                <w:rFonts w:cstheme="minorHAnsi"/>
              </w:rPr>
            </w:pPr>
          </w:p>
        </w:tc>
        <w:tc>
          <w:tcPr>
            <w:tcW w:w="2151" w:type="dxa"/>
            <w:vMerge/>
            <w:tcBorders>
              <w:right w:val="single" w:sz="18" w:space="0" w:color="auto"/>
            </w:tcBorders>
          </w:tcPr>
          <w:p w:rsidR="00CE613C" w:rsidRPr="00B56537" w:rsidRDefault="00CE613C" w:rsidP="00CE613C">
            <w:pPr>
              <w:rPr>
                <w:rFonts w:cstheme="minorHAnsi"/>
              </w:rPr>
            </w:pPr>
          </w:p>
        </w:tc>
      </w:tr>
      <w:tr w:rsidR="00CE613C" w:rsidRPr="00B56537" w:rsidTr="00E3737E">
        <w:tc>
          <w:tcPr>
            <w:tcW w:w="2492" w:type="dxa"/>
            <w:gridSpan w:val="2"/>
            <w:tcBorders>
              <w:left w:val="single" w:sz="18" w:space="0" w:color="auto"/>
            </w:tcBorders>
          </w:tcPr>
          <w:p w:rsidR="00CE613C" w:rsidRPr="00B56537" w:rsidRDefault="00CE613C" w:rsidP="00CE613C">
            <w:pPr>
              <w:rPr>
                <w:rFonts w:cstheme="minorHAnsi"/>
              </w:rPr>
            </w:pPr>
            <w:r w:rsidRPr="00B56537">
              <w:rPr>
                <w:rFonts w:cstheme="minorHAnsi"/>
                <w:kern w:val="18"/>
                <w14:cntxtAlts/>
              </w:rPr>
              <w:t>climate</w:t>
            </w:r>
          </w:p>
        </w:tc>
        <w:tc>
          <w:tcPr>
            <w:tcW w:w="3742" w:type="dxa"/>
            <w:gridSpan w:val="2"/>
          </w:tcPr>
          <w:p w:rsidR="00CE613C" w:rsidRPr="00B56537" w:rsidRDefault="00FF0BA7" w:rsidP="00CE613C">
            <w:pPr>
              <w:rPr>
                <w:rFonts w:cstheme="minorHAnsi"/>
              </w:rPr>
            </w:pPr>
            <w:r w:rsidRPr="00B56537">
              <w:rPr>
                <w:rFonts w:cstheme="minorHAnsi"/>
              </w:rPr>
              <w:t>The weather found in a certain place over a long period of time.</w:t>
            </w:r>
          </w:p>
        </w:tc>
        <w:tc>
          <w:tcPr>
            <w:tcW w:w="7492" w:type="dxa"/>
            <w:gridSpan w:val="5"/>
            <w:vMerge/>
          </w:tcPr>
          <w:p w:rsidR="00CE613C" w:rsidRPr="00B56537" w:rsidRDefault="00CE613C" w:rsidP="00CE613C">
            <w:pPr>
              <w:rPr>
                <w:rFonts w:cstheme="minorHAnsi"/>
              </w:rPr>
            </w:pPr>
          </w:p>
        </w:tc>
        <w:tc>
          <w:tcPr>
            <w:tcW w:w="2151" w:type="dxa"/>
            <w:vMerge/>
            <w:tcBorders>
              <w:right w:val="single" w:sz="18" w:space="0" w:color="auto"/>
            </w:tcBorders>
          </w:tcPr>
          <w:p w:rsidR="00CE613C" w:rsidRPr="00B56537" w:rsidRDefault="00CE613C" w:rsidP="00CE613C">
            <w:pPr>
              <w:rPr>
                <w:rFonts w:cstheme="minorHAnsi"/>
              </w:rPr>
            </w:pPr>
          </w:p>
        </w:tc>
      </w:tr>
      <w:tr w:rsidR="00CE613C" w:rsidRPr="00B56537" w:rsidTr="00E3737E">
        <w:tc>
          <w:tcPr>
            <w:tcW w:w="2492" w:type="dxa"/>
            <w:gridSpan w:val="2"/>
            <w:tcBorders>
              <w:left w:val="single" w:sz="18" w:space="0" w:color="auto"/>
            </w:tcBorders>
          </w:tcPr>
          <w:p w:rsidR="00CE613C" w:rsidRPr="00B56537" w:rsidRDefault="00CE613C" w:rsidP="00CE613C">
            <w:pPr>
              <w:rPr>
                <w:rFonts w:cstheme="minorHAnsi"/>
                <w:kern w:val="22"/>
                <w14:cntxtAlts/>
              </w:rPr>
            </w:pPr>
          </w:p>
        </w:tc>
        <w:tc>
          <w:tcPr>
            <w:tcW w:w="3742" w:type="dxa"/>
            <w:gridSpan w:val="2"/>
          </w:tcPr>
          <w:p w:rsidR="00CE613C" w:rsidRPr="00B56537" w:rsidRDefault="00CE613C" w:rsidP="00CE613C">
            <w:pPr>
              <w:rPr>
                <w:rFonts w:cstheme="minorHAnsi"/>
              </w:rPr>
            </w:pPr>
          </w:p>
        </w:tc>
        <w:tc>
          <w:tcPr>
            <w:tcW w:w="7492" w:type="dxa"/>
            <w:gridSpan w:val="5"/>
            <w:vMerge/>
          </w:tcPr>
          <w:p w:rsidR="00CE613C" w:rsidRPr="00B56537" w:rsidRDefault="00CE613C" w:rsidP="00CE613C">
            <w:pPr>
              <w:rPr>
                <w:rFonts w:cstheme="minorHAnsi"/>
              </w:rPr>
            </w:pPr>
          </w:p>
        </w:tc>
        <w:tc>
          <w:tcPr>
            <w:tcW w:w="2151" w:type="dxa"/>
            <w:vMerge/>
            <w:tcBorders>
              <w:right w:val="single" w:sz="18" w:space="0" w:color="auto"/>
            </w:tcBorders>
          </w:tcPr>
          <w:p w:rsidR="00CE613C" w:rsidRPr="00B56537" w:rsidRDefault="00CE613C" w:rsidP="00CE613C">
            <w:pPr>
              <w:rPr>
                <w:rFonts w:cstheme="minorHAnsi"/>
              </w:rPr>
            </w:pPr>
          </w:p>
        </w:tc>
      </w:tr>
      <w:tr w:rsidR="00CE613C" w:rsidRPr="00B56537" w:rsidTr="00E3737E">
        <w:trPr>
          <w:trHeight w:val="201"/>
        </w:trPr>
        <w:tc>
          <w:tcPr>
            <w:tcW w:w="6234" w:type="dxa"/>
            <w:gridSpan w:val="4"/>
            <w:tcBorders>
              <w:left w:val="single" w:sz="18" w:space="0" w:color="auto"/>
            </w:tcBorders>
            <w:shd w:val="clear" w:color="auto" w:fill="FF4F4B"/>
          </w:tcPr>
          <w:p w:rsidR="00CE613C" w:rsidRPr="00B56537" w:rsidRDefault="00CE613C" w:rsidP="00CE613C">
            <w:pPr>
              <w:rPr>
                <w:rFonts w:cstheme="minorHAnsi"/>
                <w:b/>
                <w:color w:val="FFFFFF" w:themeColor="background1"/>
              </w:rPr>
            </w:pPr>
            <w:r w:rsidRPr="00B56537">
              <w:rPr>
                <w:rFonts w:cstheme="minorHAnsi"/>
                <w:b/>
                <w:color w:val="FFFFFF" w:themeColor="background1"/>
              </w:rPr>
              <w:t xml:space="preserve">Prior learning </w:t>
            </w:r>
          </w:p>
        </w:tc>
        <w:tc>
          <w:tcPr>
            <w:tcW w:w="4871" w:type="dxa"/>
            <w:gridSpan w:val="3"/>
            <w:shd w:val="clear" w:color="auto" w:fill="FF4F4B"/>
          </w:tcPr>
          <w:p w:rsidR="00CE613C" w:rsidRPr="00B56537" w:rsidRDefault="00CE613C" w:rsidP="00CE613C">
            <w:pPr>
              <w:rPr>
                <w:rFonts w:cstheme="minorHAnsi"/>
                <w:b/>
                <w:color w:val="FFFFFF" w:themeColor="background1"/>
              </w:rPr>
            </w:pPr>
            <w:r w:rsidRPr="00B56537">
              <w:rPr>
                <w:rFonts w:cstheme="minorHAnsi"/>
                <w:b/>
                <w:color w:val="FFFFFF" w:themeColor="background1"/>
              </w:rPr>
              <w:t xml:space="preserve">Future learning </w:t>
            </w:r>
          </w:p>
        </w:tc>
        <w:tc>
          <w:tcPr>
            <w:tcW w:w="4772" w:type="dxa"/>
            <w:gridSpan w:val="3"/>
            <w:tcBorders>
              <w:right w:val="single" w:sz="18" w:space="0" w:color="auto"/>
            </w:tcBorders>
            <w:shd w:val="clear" w:color="auto" w:fill="FF4F4B"/>
          </w:tcPr>
          <w:p w:rsidR="00CE613C" w:rsidRPr="00B56537" w:rsidRDefault="00CE613C" w:rsidP="00CE613C">
            <w:pPr>
              <w:rPr>
                <w:rFonts w:cstheme="minorHAnsi"/>
                <w:b/>
                <w:color w:val="FFFFFF" w:themeColor="background1"/>
                <w:kern w:val="22"/>
                <w14:cntxtAlts/>
              </w:rPr>
            </w:pPr>
            <w:r w:rsidRPr="00B56537">
              <w:rPr>
                <w:rFonts w:cstheme="minorHAnsi"/>
                <w:b/>
                <w:color w:val="FFFFFF" w:themeColor="background1"/>
                <w:kern w:val="22"/>
                <w14:cntxtAlts/>
              </w:rPr>
              <w:t xml:space="preserve">Sense of place  </w:t>
            </w:r>
          </w:p>
        </w:tc>
      </w:tr>
      <w:tr w:rsidR="00CE613C" w:rsidRPr="00B56537" w:rsidTr="00E3737E">
        <w:tc>
          <w:tcPr>
            <w:tcW w:w="6234" w:type="dxa"/>
            <w:gridSpan w:val="4"/>
            <w:vMerge w:val="restart"/>
            <w:tcBorders>
              <w:left w:val="single" w:sz="18" w:space="0" w:color="auto"/>
            </w:tcBorders>
          </w:tcPr>
          <w:p w:rsidR="00B56537" w:rsidRPr="001F631D" w:rsidRDefault="00B56537" w:rsidP="00B56537">
            <w:pPr>
              <w:pStyle w:val="NoSpacing"/>
            </w:pPr>
            <w:r w:rsidRPr="00B56537">
              <w:rPr>
                <w:rFonts w:cstheme="minorHAnsi"/>
                <w:b/>
              </w:rPr>
              <w:t>Y3/4</w:t>
            </w:r>
            <w:r>
              <w:rPr>
                <w:rFonts w:cstheme="minorHAnsi"/>
                <w:b/>
              </w:rPr>
              <w:t xml:space="preserve"> - </w:t>
            </w:r>
            <w:r w:rsidR="001F631D" w:rsidRPr="003563A4">
              <w:t>Begin to form</w:t>
            </w:r>
            <w:r w:rsidR="009C5AF9">
              <w:t xml:space="preserve"> opinions and</w:t>
            </w:r>
            <w:r w:rsidR="001F631D" w:rsidRPr="003563A4">
              <w:t xml:space="preserve"> reasoned arguments about the impact of deforestation in the Amazon both locally and globally.</w:t>
            </w:r>
          </w:p>
          <w:p w:rsidR="00CE613C" w:rsidRPr="00B56537" w:rsidRDefault="00CE613C" w:rsidP="00CE613C">
            <w:pPr>
              <w:rPr>
                <w:rFonts w:cstheme="minorHAnsi"/>
                <w:b/>
              </w:rPr>
            </w:pPr>
          </w:p>
          <w:p w:rsidR="00B56537" w:rsidRPr="00B56537" w:rsidRDefault="00B56537" w:rsidP="00B56537">
            <w:pPr>
              <w:pStyle w:val="NoSpacing"/>
              <w:rPr>
                <w:u w:val="single"/>
              </w:rPr>
            </w:pPr>
            <w:r>
              <w:rPr>
                <w:rFonts w:cstheme="minorHAnsi"/>
                <w:b/>
              </w:rPr>
              <w:t xml:space="preserve">Y5 – </w:t>
            </w:r>
            <w:r>
              <w:t>Explain how our own actions can help manage local environments for biodiversity, e.g. sustainable use of deciduous woodland, including hedgehog habitats and managing succession.</w:t>
            </w:r>
          </w:p>
          <w:p w:rsidR="00CE613C" w:rsidRPr="00B56537" w:rsidRDefault="00CE613C" w:rsidP="00CE613C">
            <w:pPr>
              <w:rPr>
                <w:rFonts w:cstheme="minorHAnsi"/>
              </w:rPr>
            </w:pPr>
          </w:p>
          <w:p w:rsidR="00CE613C" w:rsidRPr="00B56537" w:rsidRDefault="00CE613C" w:rsidP="00CE613C">
            <w:pPr>
              <w:rPr>
                <w:rFonts w:cstheme="minorHAnsi"/>
                <w:b/>
                <w:color w:val="FFFFFF" w:themeColor="background1"/>
              </w:rPr>
            </w:pPr>
          </w:p>
        </w:tc>
        <w:tc>
          <w:tcPr>
            <w:tcW w:w="4871" w:type="dxa"/>
            <w:gridSpan w:val="3"/>
            <w:vMerge w:val="restart"/>
          </w:tcPr>
          <w:p w:rsidR="00CE613C" w:rsidRPr="00B56537" w:rsidRDefault="00B56537" w:rsidP="00CE613C">
            <w:pPr>
              <w:rPr>
                <w:rFonts w:cstheme="minorHAnsi"/>
                <w:b/>
              </w:rPr>
            </w:pPr>
            <w:r w:rsidRPr="00B56537">
              <w:rPr>
                <w:rFonts w:cstheme="minorHAnsi"/>
                <w:b/>
              </w:rPr>
              <w:t>KS3</w:t>
            </w:r>
          </w:p>
        </w:tc>
        <w:tc>
          <w:tcPr>
            <w:tcW w:w="4772" w:type="dxa"/>
            <w:gridSpan w:val="3"/>
            <w:tcBorders>
              <w:right w:val="single" w:sz="18" w:space="0" w:color="auto"/>
            </w:tcBorders>
          </w:tcPr>
          <w:p w:rsidR="00CE613C" w:rsidRPr="00B56537" w:rsidRDefault="00074F08" w:rsidP="00074F08">
            <w:pPr>
              <w:rPr>
                <w:rFonts w:cstheme="minorHAnsi"/>
                <w:kern w:val="22"/>
                <w14:cntxtAlts/>
              </w:rPr>
            </w:pPr>
            <w:r w:rsidRPr="00B56537">
              <w:rPr>
                <w:rFonts w:cstheme="minorHAnsi"/>
                <w:kern w:val="22"/>
                <w14:cntxtAlts/>
              </w:rPr>
              <w:t>Impact of climate change that affects us directly: weather, etc.</w:t>
            </w:r>
          </w:p>
          <w:p w:rsidR="00CE613C" w:rsidRPr="00B56537" w:rsidRDefault="00CE613C" w:rsidP="00CE613C">
            <w:pPr>
              <w:jc w:val="center"/>
              <w:rPr>
                <w:rFonts w:cstheme="minorHAnsi"/>
                <w:kern w:val="22"/>
                <w14:cntxtAlts/>
              </w:rPr>
            </w:pPr>
          </w:p>
        </w:tc>
      </w:tr>
      <w:tr w:rsidR="00CE613C" w:rsidRPr="00B56537" w:rsidTr="00E3737E">
        <w:trPr>
          <w:trHeight w:val="336"/>
        </w:trPr>
        <w:tc>
          <w:tcPr>
            <w:tcW w:w="6234" w:type="dxa"/>
            <w:gridSpan w:val="4"/>
            <w:vMerge/>
            <w:tcBorders>
              <w:left w:val="single" w:sz="18" w:space="0" w:color="auto"/>
            </w:tcBorders>
          </w:tcPr>
          <w:p w:rsidR="00CE613C" w:rsidRPr="00B56537" w:rsidRDefault="00CE613C" w:rsidP="00CE613C">
            <w:pPr>
              <w:rPr>
                <w:rFonts w:cstheme="minorHAnsi"/>
                <w:b/>
                <w:color w:val="FFFFFF" w:themeColor="background1"/>
              </w:rPr>
            </w:pPr>
          </w:p>
        </w:tc>
        <w:tc>
          <w:tcPr>
            <w:tcW w:w="4871" w:type="dxa"/>
            <w:gridSpan w:val="3"/>
            <w:vMerge/>
          </w:tcPr>
          <w:p w:rsidR="00CE613C" w:rsidRPr="00B56537" w:rsidRDefault="00CE613C" w:rsidP="00CE613C">
            <w:pPr>
              <w:rPr>
                <w:rFonts w:cstheme="minorHAnsi"/>
              </w:rPr>
            </w:pPr>
          </w:p>
        </w:tc>
        <w:tc>
          <w:tcPr>
            <w:tcW w:w="1896" w:type="dxa"/>
            <w:tcBorders>
              <w:bottom w:val="single" w:sz="4" w:space="0" w:color="auto"/>
            </w:tcBorders>
            <w:shd w:val="clear" w:color="auto" w:fill="FF4F4B"/>
          </w:tcPr>
          <w:p w:rsidR="00CE613C" w:rsidRPr="00B56537" w:rsidRDefault="00CE613C" w:rsidP="00CE613C">
            <w:pPr>
              <w:rPr>
                <w:rFonts w:cstheme="minorHAnsi"/>
                <w:b/>
                <w:color w:val="FFFFFF" w:themeColor="background1"/>
              </w:rPr>
            </w:pPr>
            <w:r w:rsidRPr="00B56537">
              <w:rPr>
                <w:rFonts w:cstheme="minorHAnsi"/>
                <w:b/>
                <w:color w:val="FFFFFF" w:themeColor="background1"/>
              </w:rPr>
              <w:t xml:space="preserve">Local links </w:t>
            </w:r>
          </w:p>
        </w:tc>
        <w:tc>
          <w:tcPr>
            <w:tcW w:w="2876" w:type="dxa"/>
            <w:gridSpan w:val="2"/>
            <w:tcBorders>
              <w:bottom w:val="single" w:sz="4" w:space="0" w:color="auto"/>
              <w:right w:val="single" w:sz="18" w:space="0" w:color="auto"/>
            </w:tcBorders>
            <w:shd w:val="clear" w:color="auto" w:fill="FF4F4B"/>
          </w:tcPr>
          <w:p w:rsidR="00CE613C" w:rsidRPr="00B56537" w:rsidRDefault="00CE613C" w:rsidP="00CE613C">
            <w:pPr>
              <w:rPr>
                <w:rFonts w:cstheme="minorHAnsi"/>
                <w:b/>
                <w:color w:val="FFFFFF" w:themeColor="background1"/>
              </w:rPr>
            </w:pPr>
            <w:r w:rsidRPr="00B56537">
              <w:rPr>
                <w:rFonts w:cstheme="minorHAnsi"/>
                <w:b/>
                <w:color w:val="FFFFFF" w:themeColor="background1"/>
              </w:rPr>
              <w:t>Linked texts</w:t>
            </w:r>
          </w:p>
        </w:tc>
      </w:tr>
      <w:tr w:rsidR="00CE613C" w:rsidRPr="00B56537" w:rsidTr="00E3737E">
        <w:trPr>
          <w:trHeight w:val="430"/>
        </w:trPr>
        <w:tc>
          <w:tcPr>
            <w:tcW w:w="6234" w:type="dxa"/>
            <w:gridSpan w:val="4"/>
            <w:vMerge/>
            <w:tcBorders>
              <w:left w:val="single" w:sz="18" w:space="0" w:color="auto"/>
              <w:bottom w:val="single" w:sz="4" w:space="0" w:color="auto"/>
            </w:tcBorders>
          </w:tcPr>
          <w:p w:rsidR="00CE613C" w:rsidRPr="00B56537" w:rsidRDefault="00CE613C" w:rsidP="00CE613C">
            <w:pPr>
              <w:rPr>
                <w:rFonts w:cstheme="minorHAnsi"/>
                <w:b/>
                <w:color w:val="FFFFFF" w:themeColor="background1"/>
              </w:rPr>
            </w:pPr>
          </w:p>
        </w:tc>
        <w:tc>
          <w:tcPr>
            <w:tcW w:w="4871" w:type="dxa"/>
            <w:gridSpan w:val="3"/>
            <w:vMerge/>
            <w:tcBorders>
              <w:bottom w:val="single" w:sz="4" w:space="0" w:color="auto"/>
            </w:tcBorders>
          </w:tcPr>
          <w:p w:rsidR="00CE613C" w:rsidRPr="00B56537" w:rsidRDefault="00CE613C" w:rsidP="00CE613C">
            <w:pPr>
              <w:rPr>
                <w:rFonts w:cstheme="minorHAnsi"/>
              </w:rPr>
            </w:pPr>
          </w:p>
        </w:tc>
        <w:tc>
          <w:tcPr>
            <w:tcW w:w="1896" w:type="dxa"/>
            <w:vMerge w:val="restart"/>
          </w:tcPr>
          <w:p w:rsidR="00CE613C" w:rsidRPr="00B56537" w:rsidRDefault="00280DBC" w:rsidP="00CE613C">
            <w:pPr>
              <w:rPr>
                <w:rFonts w:cstheme="minorHAnsi"/>
              </w:rPr>
            </w:pPr>
            <w:r w:rsidRPr="00B56537">
              <w:rPr>
                <w:rFonts w:cstheme="minorHAnsi"/>
              </w:rPr>
              <w:t>Flooding of River Wey in recent years</w:t>
            </w:r>
          </w:p>
        </w:tc>
        <w:tc>
          <w:tcPr>
            <w:tcW w:w="2876" w:type="dxa"/>
            <w:gridSpan w:val="2"/>
            <w:vMerge w:val="restart"/>
            <w:tcBorders>
              <w:right w:val="single" w:sz="18" w:space="0" w:color="auto"/>
            </w:tcBorders>
          </w:tcPr>
          <w:p w:rsidR="00CE613C" w:rsidRPr="00B56537" w:rsidRDefault="00916C06" w:rsidP="00CE613C">
            <w:pPr>
              <w:rPr>
                <w:rFonts w:cstheme="minorHAnsi"/>
              </w:rPr>
            </w:pPr>
            <w:r w:rsidRPr="00B56537">
              <w:rPr>
                <w:rFonts w:cstheme="minorHAnsi"/>
              </w:rPr>
              <w:t>G</w:t>
            </w:r>
            <w:r w:rsidR="00280DBC" w:rsidRPr="00B56537">
              <w:rPr>
                <w:rFonts w:cstheme="minorHAnsi"/>
              </w:rPr>
              <w:t>reta and the Giants</w:t>
            </w:r>
          </w:p>
        </w:tc>
      </w:tr>
      <w:tr w:rsidR="00CE613C" w:rsidRPr="00B56537" w:rsidTr="00E3737E">
        <w:trPr>
          <w:trHeight w:val="367"/>
        </w:trPr>
        <w:tc>
          <w:tcPr>
            <w:tcW w:w="11105" w:type="dxa"/>
            <w:gridSpan w:val="7"/>
            <w:tcBorders>
              <w:left w:val="single" w:sz="18" w:space="0" w:color="auto"/>
            </w:tcBorders>
            <w:shd w:val="clear" w:color="auto" w:fill="FF4F4B"/>
          </w:tcPr>
          <w:p w:rsidR="00CE613C" w:rsidRPr="00B56537" w:rsidRDefault="00CE613C" w:rsidP="00CE613C">
            <w:pPr>
              <w:rPr>
                <w:rFonts w:cstheme="minorHAnsi"/>
                <w:b/>
                <w:color w:val="FFFFFF" w:themeColor="background1"/>
                <w:kern w:val="22"/>
                <w14:cntxtAlts/>
              </w:rPr>
            </w:pPr>
            <w:r w:rsidRPr="00B56537">
              <w:rPr>
                <w:rFonts w:cstheme="minorHAnsi"/>
                <w:b/>
                <w:color w:val="FFFFFF" w:themeColor="background1"/>
              </w:rPr>
              <w:t xml:space="preserve"> </w:t>
            </w:r>
            <w:r w:rsidRPr="00B56537">
              <w:rPr>
                <w:rFonts w:cstheme="minorHAnsi"/>
                <w:b/>
                <w:color w:val="FFFFFF" w:themeColor="background1"/>
                <w:kern w:val="22"/>
                <w14:cntxtAlts/>
              </w:rPr>
              <w:t xml:space="preserve">Geographical skills </w:t>
            </w:r>
          </w:p>
        </w:tc>
        <w:tc>
          <w:tcPr>
            <w:tcW w:w="1896" w:type="dxa"/>
            <w:vMerge/>
          </w:tcPr>
          <w:p w:rsidR="00CE613C" w:rsidRPr="00B56537" w:rsidRDefault="00CE613C" w:rsidP="00CE613C">
            <w:pPr>
              <w:rPr>
                <w:rFonts w:cstheme="minorHAnsi"/>
              </w:rPr>
            </w:pPr>
          </w:p>
        </w:tc>
        <w:tc>
          <w:tcPr>
            <w:tcW w:w="2876" w:type="dxa"/>
            <w:gridSpan w:val="2"/>
            <w:vMerge/>
            <w:tcBorders>
              <w:right w:val="single" w:sz="18" w:space="0" w:color="auto"/>
            </w:tcBorders>
          </w:tcPr>
          <w:p w:rsidR="00CE613C" w:rsidRPr="00B56537" w:rsidRDefault="00CE613C" w:rsidP="00CE613C">
            <w:pPr>
              <w:rPr>
                <w:rFonts w:cstheme="minorHAnsi"/>
              </w:rPr>
            </w:pPr>
          </w:p>
        </w:tc>
      </w:tr>
      <w:tr w:rsidR="00CE613C" w:rsidRPr="00B56537" w:rsidTr="00E3737E">
        <w:trPr>
          <w:trHeight w:val="333"/>
        </w:trPr>
        <w:tc>
          <w:tcPr>
            <w:tcW w:w="1400" w:type="dxa"/>
            <w:tcBorders>
              <w:left w:val="single" w:sz="18" w:space="0" w:color="auto"/>
            </w:tcBorders>
          </w:tcPr>
          <w:p w:rsidR="00CE613C" w:rsidRPr="00B56537" w:rsidRDefault="00CE613C" w:rsidP="00CE613C">
            <w:pPr>
              <w:rPr>
                <w:rFonts w:cstheme="minorHAnsi"/>
              </w:rPr>
            </w:pPr>
            <w:r w:rsidRPr="00B56537">
              <w:rPr>
                <w:rFonts w:cstheme="minorHAnsi"/>
                <w:kern w:val="22"/>
                <w14:cntxtAlts/>
              </w:rPr>
              <w:lastRenderedPageBreak/>
              <w:t>Making comparisons</w:t>
            </w:r>
          </w:p>
        </w:tc>
        <w:tc>
          <w:tcPr>
            <w:tcW w:w="1092" w:type="dxa"/>
          </w:tcPr>
          <w:p w:rsidR="00CE613C" w:rsidRPr="00B56537" w:rsidRDefault="00CE613C" w:rsidP="00CE613C">
            <w:pPr>
              <w:rPr>
                <w:rFonts w:cstheme="minorHAnsi"/>
              </w:rPr>
            </w:pPr>
            <w:r w:rsidRPr="00B56537">
              <w:rPr>
                <w:rFonts w:cstheme="minorHAnsi"/>
                <w:kern w:val="22"/>
                <w14:cntxtAlts/>
              </w:rPr>
              <w:t>Fieldwork</w:t>
            </w:r>
          </w:p>
        </w:tc>
        <w:tc>
          <w:tcPr>
            <w:tcW w:w="2635" w:type="dxa"/>
          </w:tcPr>
          <w:p w:rsidR="00CE613C" w:rsidRPr="00B56537" w:rsidRDefault="00CE613C" w:rsidP="00CE613C">
            <w:pPr>
              <w:rPr>
                <w:rFonts w:cstheme="minorHAnsi"/>
              </w:rPr>
            </w:pPr>
            <w:r w:rsidRPr="00B56537">
              <w:rPr>
                <w:rFonts w:cstheme="minorHAnsi"/>
                <w:kern w:val="22"/>
                <w14:cntxtAlts/>
              </w:rPr>
              <w:t>Forming an opinion/ balanced argument</w:t>
            </w:r>
          </w:p>
        </w:tc>
        <w:tc>
          <w:tcPr>
            <w:tcW w:w="1107" w:type="dxa"/>
          </w:tcPr>
          <w:p w:rsidR="00CE613C" w:rsidRPr="00B56537" w:rsidRDefault="00CE613C" w:rsidP="00CE613C">
            <w:pPr>
              <w:rPr>
                <w:rFonts w:cstheme="minorHAnsi"/>
              </w:rPr>
            </w:pPr>
            <w:r w:rsidRPr="00B56537">
              <w:rPr>
                <w:rFonts w:cstheme="minorHAnsi"/>
                <w:kern w:val="22"/>
                <w14:cntxtAlts/>
              </w:rPr>
              <w:t>Map skills</w:t>
            </w:r>
          </w:p>
        </w:tc>
        <w:tc>
          <w:tcPr>
            <w:tcW w:w="1204" w:type="dxa"/>
          </w:tcPr>
          <w:p w:rsidR="00CE613C" w:rsidRPr="00B56537" w:rsidRDefault="00CE613C" w:rsidP="00CE613C">
            <w:pPr>
              <w:rPr>
                <w:rFonts w:cstheme="minorHAnsi"/>
              </w:rPr>
            </w:pPr>
            <w:r w:rsidRPr="00B56537">
              <w:rPr>
                <w:rFonts w:cstheme="minorHAnsi"/>
                <w:kern w:val="22"/>
                <w14:cntxtAlts/>
              </w:rPr>
              <w:t>Graphicacy</w:t>
            </w:r>
          </w:p>
        </w:tc>
        <w:tc>
          <w:tcPr>
            <w:tcW w:w="2503" w:type="dxa"/>
          </w:tcPr>
          <w:p w:rsidR="00CE613C" w:rsidRPr="00B56537" w:rsidRDefault="00CE613C" w:rsidP="00CE613C">
            <w:pPr>
              <w:rPr>
                <w:rFonts w:cstheme="minorHAnsi"/>
              </w:rPr>
            </w:pPr>
            <w:r w:rsidRPr="00B56537">
              <w:rPr>
                <w:rFonts w:cstheme="minorHAnsi"/>
                <w:kern w:val="22"/>
                <w14:cntxtAlts/>
              </w:rPr>
              <w:t>Data presentation – e.g. annotating photos, report writing</w:t>
            </w:r>
          </w:p>
        </w:tc>
        <w:tc>
          <w:tcPr>
            <w:tcW w:w="1164" w:type="dxa"/>
          </w:tcPr>
          <w:p w:rsidR="00CE613C" w:rsidRPr="00B56537" w:rsidRDefault="00CE613C" w:rsidP="00CE613C">
            <w:pPr>
              <w:rPr>
                <w:rFonts w:cstheme="minorHAnsi"/>
              </w:rPr>
            </w:pPr>
            <w:r w:rsidRPr="00B56537">
              <w:rPr>
                <w:rFonts w:cstheme="minorHAnsi"/>
                <w:kern w:val="22"/>
                <w14:cntxtAlts/>
              </w:rPr>
              <w:t>Research</w:t>
            </w:r>
          </w:p>
        </w:tc>
        <w:tc>
          <w:tcPr>
            <w:tcW w:w="1896" w:type="dxa"/>
            <w:vMerge/>
          </w:tcPr>
          <w:p w:rsidR="00CE613C" w:rsidRPr="00B56537" w:rsidRDefault="00CE613C" w:rsidP="00CE613C">
            <w:pPr>
              <w:rPr>
                <w:rFonts w:cstheme="minorHAnsi"/>
              </w:rPr>
            </w:pPr>
          </w:p>
        </w:tc>
        <w:tc>
          <w:tcPr>
            <w:tcW w:w="2876" w:type="dxa"/>
            <w:gridSpan w:val="2"/>
            <w:vMerge/>
            <w:tcBorders>
              <w:right w:val="single" w:sz="18" w:space="0" w:color="auto"/>
            </w:tcBorders>
          </w:tcPr>
          <w:p w:rsidR="00CE613C" w:rsidRPr="00B56537" w:rsidRDefault="00CE613C" w:rsidP="00CE613C">
            <w:pPr>
              <w:rPr>
                <w:rFonts w:cstheme="minorHAnsi"/>
              </w:rPr>
            </w:pPr>
          </w:p>
        </w:tc>
      </w:tr>
      <w:tr w:rsidR="00CE613C" w:rsidRPr="00B56537" w:rsidTr="00E3737E">
        <w:trPr>
          <w:trHeight w:val="579"/>
        </w:trPr>
        <w:tc>
          <w:tcPr>
            <w:tcW w:w="1400" w:type="dxa"/>
            <w:tcBorders>
              <w:left w:val="single" w:sz="18" w:space="0" w:color="auto"/>
              <w:bottom w:val="single" w:sz="18" w:space="0" w:color="auto"/>
            </w:tcBorders>
          </w:tcPr>
          <w:p w:rsidR="00CE613C" w:rsidRPr="00B56537" w:rsidRDefault="00CE613C" w:rsidP="00CE613C">
            <w:pPr>
              <w:rPr>
                <w:rFonts w:cstheme="minorHAnsi"/>
              </w:rPr>
            </w:pPr>
            <w:r w:rsidRPr="00B56537">
              <w:rPr>
                <w:rFonts w:cstheme="minorHAnsi"/>
              </w:rPr>
              <w:t>1,2</w:t>
            </w:r>
          </w:p>
        </w:tc>
        <w:tc>
          <w:tcPr>
            <w:tcW w:w="1092" w:type="dxa"/>
            <w:tcBorders>
              <w:bottom w:val="single" w:sz="18" w:space="0" w:color="auto"/>
            </w:tcBorders>
          </w:tcPr>
          <w:p w:rsidR="00CE613C" w:rsidRPr="00B56537" w:rsidRDefault="00CE613C" w:rsidP="00CE613C">
            <w:pPr>
              <w:rPr>
                <w:rFonts w:cstheme="minorHAnsi"/>
              </w:rPr>
            </w:pPr>
            <w:r w:rsidRPr="00B56537">
              <w:rPr>
                <w:rFonts w:cstheme="minorHAnsi"/>
              </w:rPr>
              <w:t>4 (recycling sort)</w:t>
            </w:r>
          </w:p>
        </w:tc>
        <w:tc>
          <w:tcPr>
            <w:tcW w:w="2635" w:type="dxa"/>
            <w:tcBorders>
              <w:bottom w:val="single" w:sz="18" w:space="0" w:color="auto"/>
            </w:tcBorders>
          </w:tcPr>
          <w:p w:rsidR="00CE613C" w:rsidRPr="00B56537" w:rsidRDefault="008F47BF" w:rsidP="00CE613C">
            <w:pPr>
              <w:rPr>
                <w:rFonts w:cstheme="minorHAnsi"/>
              </w:rPr>
            </w:pPr>
            <w:r w:rsidRPr="00B56537">
              <w:rPr>
                <w:rFonts w:cstheme="minorHAnsi"/>
              </w:rPr>
              <w:t>5</w:t>
            </w:r>
          </w:p>
        </w:tc>
        <w:tc>
          <w:tcPr>
            <w:tcW w:w="1107" w:type="dxa"/>
            <w:tcBorders>
              <w:bottom w:val="single" w:sz="18" w:space="0" w:color="auto"/>
            </w:tcBorders>
          </w:tcPr>
          <w:p w:rsidR="00CE613C" w:rsidRPr="00B56537" w:rsidRDefault="00CE613C" w:rsidP="00CE613C">
            <w:pPr>
              <w:rPr>
                <w:rFonts w:cstheme="minorHAnsi"/>
              </w:rPr>
            </w:pPr>
            <w:r w:rsidRPr="00B56537">
              <w:rPr>
                <w:rFonts w:cstheme="minorHAnsi"/>
              </w:rPr>
              <w:t>2</w:t>
            </w:r>
          </w:p>
        </w:tc>
        <w:tc>
          <w:tcPr>
            <w:tcW w:w="1204" w:type="dxa"/>
            <w:tcBorders>
              <w:bottom w:val="single" w:sz="18" w:space="0" w:color="auto"/>
            </w:tcBorders>
          </w:tcPr>
          <w:p w:rsidR="00CE613C" w:rsidRPr="00B56537" w:rsidRDefault="00CE613C" w:rsidP="00CE613C">
            <w:pPr>
              <w:rPr>
                <w:rFonts w:cstheme="minorHAnsi"/>
              </w:rPr>
            </w:pPr>
            <w:r w:rsidRPr="00B56537">
              <w:rPr>
                <w:rFonts w:cstheme="minorHAnsi"/>
              </w:rPr>
              <w:t>2,3</w:t>
            </w:r>
          </w:p>
        </w:tc>
        <w:tc>
          <w:tcPr>
            <w:tcW w:w="2503" w:type="dxa"/>
            <w:tcBorders>
              <w:bottom w:val="single" w:sz="18" w:space="0" w:color="auto"/>
            </w:tcBorders>
          </w:tcPr>
          <w:p w:rsidR="00CE613C" w:rsidRPr="00B56537" w:rsidRDefault="008F47BF" w:rsidP="00CE613C">
            <w:pPr>
              <w:rPr>
                <w:rFonts w:cstheme="minorHAnsi"/>
              </w:rPr>
            </w:pPr>
            <w:r w:rsidRPr="00B56537">
              <w:rPr>
                <w:rFonts w:cstheme="minorHAnsi"/>
              </w:rPr>
              <w:t>5</w:t>
            </w:r>
          </w:p>
        </w:tc>
        <w:tc>
          <w:tcPr>
            <w:tcW w:w="1164" w:type="dxa"/>
            <w:tcBorders>
              <w:bottom w:val="single" w:sz="18" w:space="0" w:color="auto"/>
            </w:tcBorders>
          </w:tcPr>
          <w:p w:rsidR="00CE613C" w:rsidRPr="00B56537" w:rsidRDefault="00074F08" w:rsidP="00CE613C">
            <w:pPr>
              <w:rPr>
                <w:rFonts w:cstheme="minorHAnsi"/>
              </w:rPr>
            </w:pPr>
            <w:r w:rsidRPr="00B56537">
              <w:rPr>
                <w:rFonts w:cstheme="minorHAnsi"/>
              </w:rPr>
              <w:t>4</w:t>
            </w:r>
            <w:r w:rsidR="00562313">
              <w:rPr>
                <w:rFonts w:cstheme="minorHAnsi"/>
              </w:rPr>
              <w:t>, 6</w:t>
            </w:r>
            <w:bookmarkStart w:id="0" w:name="_GoBack"/>
            <w:bookmarkEnd w:id="0"/>
          </w:p>
        </w:tc>
        <w:tc>
          <w:tcPr>
            <w:tcW w:w="1896" w:type="dxa"/>
            <w:vMerge/>
            <w:tcBorders>
              <w:bottom w:val="single" w:sz="18" w:space="0" w:color="auto"/>
            </w:tcBorders>
          </w:tcPr>
          <w:p w:rsidR="00CE613C" w:rsidRPr="00B56537" w:rsidRDefault="00CE613C" w:rsidP="00CE613C">
            <w:pPr>
              <w:rPr>
                <w:rFonts w:cstheme="minorHAnsi"/>
              </w:rPr>
            </w:pPr>
          </w:p>
        </w:tc>
        <w:tc>
          <w:tcPr>
            <w:tcW w:w="2876" w:type="dxa"/>
            <w:gridSpan w:val="2"/>
            <w:vMerge/>
            <w:tcBorders>
              <w:bottom w:val="single" w:sz="18" w:space="0" w:color="auto"/>
              <w:right w:val="single" w:sz="18" w:space="0" w:color="auto"/>
            </w:tcBorders>
          </w:tcPr>
          <w:p w:rsidR="00CE613C" w:rsidRPr="00B56537" w:rsidRDefault="00CE613C" w:rsidP="00CE613C">
            <w:pPr>
              <w:rPr>
                <w:rFonts w:cstheme="minorHAnsi"/>
              </w:rPr>
            </w:pPr>
          </w:p>
        </w:tc>
      </w:tr>
    </w:tbl>
    <w:p w:rsidR="005A07A6" w:rsidRPr="00B56537" w:rsidRDefault="005A07A6" w:rsidP="00E94C17">
      <w:pPr>
        <w:rPr>
          <w:rFonts w:cstheme="minorHAnsi"/>
        </w:rPr>
      </w:pPr>
    </w:p>
    <w:sectPr w:rsidR="005A07A6" w:rsidRPr="00B56537" w:rsidSect="00E94C17">
      <w:pgSz w:w="16838" w:h="11906" w:orient="landscape"/>
      <w:pgMar w:top="284" w:right="1440" w:bottom="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B5D19" w:rsidRDefault="000B5D19" w:rsidP="000B5D19">
      <w:pPr>
        <w:spacing w:after="0" w:line="240" w:lineRule="auto"/>
      </w:pPr>
      <w:r>
        <w:separator/>
      </w:r>
    </w:p>
  </w:endnote>
  <w:endnote w:type="continuationSeparator" w:id="0">
    <w:p w:rsidR="000B5D19" w:rsidRDefault="000B5D19" w:rsidP="000B5D1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B5D19" w:rsidRDefault="000B5D19" w:rsidP="000B5D19">
      <w:pPr>
        <w:spacing w:after="0" w:line="240" w:lineRule="auto"/>
      </w:pPr>
      <w:r>
        <w:separator/>
      </w:r>
    </w:p>
  </w:footnote>
  <w:footnote w:type="continuationSeparator" w:id="0">
    <w:p w:rsidR="000B5D19" w:rsidRDefault="000B5D19" w:rsidP="000B5D1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5AB2DA4"/>
    <w:multiLevelType w:val="hybridMultilevel"/>
    <w:tmpl w:val="E9145082"/>
    <w:lvl w:ilvl="0" w:tplc="0809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69535A6F"/>
    <w:multiLevelType w:val="hybridMultilevel"/>
    <w:tmpl w:val="AF969B7A"/>
    <w:lvl w:ilvl="0" w:tplc="0809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A35AE"/>
    <w:rsid w:val="00060566"/>
    <w:rsid w:val="00074F08"/>
    <w:rsid w:val="0008335F"/>
    <w:rsid w:val="000B5D19"/>
    <w:rsid w:val="000C1CCF"/>
    <w:rsid w:val="00130951"/>
    <w:rsid w:val="00175250"/>
    <w:rsid w:val="001F631D"/>
    <w:rsid w:val="00280DBC"/>
    <w:rsid w:val="00287189"/>
    <w:rsid w:val="00370226"/>
    <w:rsid w:val="00383583"/>
    <w:rsid w:val="004B66F4"/>
    <w:rsid w:val="00532B15"/>
    <w:rsid w:val="00562313"/>
    <w:rsid w:val="00590970"/>
    <w:rsid w:val="005A07A6"/>
    <w:rsid w:val="00694073"/>
    <w:rsid w:val="006E242C"/>
    <w:rsid w:val="007040DA"/>
    <w:rsid w:val="0072098F"/>
    <w:rsid w:val="008A35AE"/>
    <w:rsid w:val="008A4AFA"/>
    <w:rsid w:val="008B2831"/>
    <w:rsid w:val="008D3EF4"/>
    <w:rsid w:val="008F47BF"/>
    <w:rsid w:val="00916C06"/>
    <w:rsid w:val="00932FC1"/>
    <w:rsid w:val="009C5AF9"/>
    <w:rsid w:val="00A5036D"/>
    <w:rsid w:val="00A841DC"/>
    <w:rsid w:val="00B05861"/>
    <w:rsid w:val="00B56537"/>
    <w:rsid w:val="00C53BB6"/>
    <w:rsid w:val="00CC3C17"/>
    <w:rsid w:val="00CE613C"/>
    <w:rsid w:val="00D00492"/>
    <w:rsid w:val="00D213A6"/>
    <w:rsid w:val="00DE709F"/>
    <w:rsid w:val="00E04721"/>
    <w:rsid w:val="00E3737E"/>
    <w:rsid w:val="00E42FC3"/>
    <w:rsid w:val="00E55445"/>
    <w:rsid w:val="00E56AEE"/>
    <w:rsid w:val="00E660F7"/>
    <w:rsid w:val="00E94C17"/>
    <w:rsid w:val="00EF0A92"/>
    <w:rsid w:val="00F50A2C"/>
    <w:rsid w:val="00F75D44"/>
    <w:rsid w:val="00FB38FB"/>
    <w:rsid w:val="00FF0B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D37DF70"/>
  <w15:chartTrackingRefBased/>
  <w15:docId w15:val="{6757E813-F848-4912-BC3D-1F78D6D259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8A35A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0B5D1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B5D19"/>
  </w:style>
  <w:style w:type="paragraph" w:styleId="Footer">
    <w:name w:val="footer"/>
    <w:basedOn w:val="Normal"/>
    <w:link w:val="FooterChar"/>
    <w:uiPriority w:val="99"/>
    <w:unhideWhenUsed/>
    <w:rsid w:val="000B5D1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B5D19"/>
  </w:style>
  <w:style w:type="paragraph" w:styleId="ListParagraph">
    <w:name w:val="List Paragraph"/>
    <w:basedOn w:val="Normal"/>
    <w:uiPriority w:val="34"/>
    <w:qFormat/>
    <w:rsid w:val="00CE613C"/>
    <w:pPr>
      <w:ind w:left="720"/>
      <w:contextualSpacing/>
    </w:pPr>
  </w:style>
  <w:style w:type="paragraph" w:styleId="NoSpacing">
    <w:name w:val="No Spacing"/>
    <w:uiPriority w:val="1"/>
    <w:qFormat/>
    <w:rsid w:val="00B56537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</TotalTime>
  <Pages>2</Pages>
  <Words>375</Words>
  <Characters>2142</Characters>
  <Application>Microsoft Office Word</Application>
  <DocSecurity>0</DocSecurity>
  <Lines>17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Head Teacher (Tillingbourne)</dc:creator>
  <cp:keywords/>
  <dc:description/>
  <cp:lastModifiedBy>Judith Pitcher</cp:lastModifiedBy>
  <cp:revision>32</cp:revision>
  <dcterms:created xsi:type="dcterms:W3CDTF">2023-10-10T18:26:00Z</dcterms:created>
  <dcterms:modified xsi:type="dcterms:W3CDTF">2024-04-25T08:45:00Z</dcterms:modified>
</cp:coreProperties>
</file>